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295" w:rsidRDefault="002E4295" w:rsidP="002E4295">
      <w:pPr>
        <w:tabs>
          <w:tab w:val="left" w:pos="802"/>
        </w:tabs>
        <w:jc w:val="center"/>
        <w:rPr>
          <w:b/>
          <w:bCs/>
          <w:color w:val="000000"/>
        </w:rPr>
      </w:pPr>
    </w:p>
    <w:p w:rsidR="002E4295" w:rsidRDefault="002E4295" w:rsidP="002E4295">
      <w:pPr>
        <w:suppressAutoHyphens/>
        <w:spacing w:line="240" w:lineRule="atLeast"/>
        <w:ind w:left="360"/>
        <w:jc w:val="center"/>
        <w:rPr>
          <w:b/>
          <w:sz w:val="24"/>
          <w:szCs w:val="24"/>
        </w:rPr>
      </w:pPr>
      <w:proofErr w:type="spellStart"/>
      <w:r>
        <w:rPr>
          <w:b/>
        </w:rPr>
        <w:t>Анатация</w:t>
      </w:r>
      <w:proofErr w:type="spellEnd"/>
      <w:r>
        <w:rPr>
          <w:b/>
        </w:rPr>
        <w:t xml:space="preserve"> к рабочей программе 8 класс геометрия </w:t>
      </w:r>
    </w:p>
    <w:p w:rsidR="00EF7713" w:rsidRPr="00072710" w:rsidRDefault="00EF7713" w:rsidP="00EF7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F7713" w:rsidRPr="00072710" w:rsidRDefault="00EF7713" w:rsidP="00EF771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72710">
        <w:rPr>
          <w:rFonts w:ascii="Times New Roman" w:hAnsi="Times New Roman" w:cs="Times New Roman"/>
        </w:rPr>
        <w:t>Рабочая программа разработана в соответствии со следующими нормативными документами:</w:t>
      </w:r>
    </w:p>
    <w:p w:rsidR="00EF7713" w:rsidRPr="00072710" w:rsidRDefault="00EF7713" w:rsidP="00EF7713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7271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Федеральный</w:t>
      </w:r>
      <w:r w:rsidRPr="00072710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государственный образовательный стандарт</w:t>
      </w:r>
      <w:r w:rsidRPr="00072710">
        <w:rPr>
          <w:rFonts w:ascii="Times New Roman" w:eastAsia="Times New Roman" w:hAnsi="Times New Roman" w:cs="Times New Roman"/>
          <w:lang w:eastAsia="ru-RU"/>
        </w:rPr>
        <w:t xml:space="preserve"> основного общего образования, утверждён приказом Министерства образования и науки Российской Федерации от 17 декабря 2010 г. № 1897.</w:t>
      </w:r>
      <w:r w:rsidRPr="0007271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EF7713" w:rsidRPr="00072710" w:rsidRDefault="00EF7713" w:rsidP="00EF7713">
      <w:pPr>
        <w:pStyle w:val="a3"/>
        <w:numPr>
          <w:ilvl w:val="0"/>
          <w:numId w:val="3"/>
        </w:numPr>
        <w:tabs>
          <w:tab w:val="left" w:pos="0"/>
          <w:tab w:val="left" w:pos="142"/>
          <w:tab w:val="left" w:pos="993"/>
          <w:tab w:val="left" w:pos="1276"/>
          <w:tab w:val="left" w:pos="15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3"/>
          <w:highlight w:val="white"/>
          <w:lang w:eastAsia="ru-RU"/>
        </w:rPr>
      </w:pPr>
      <w:r w:rsidRPr="00072710">
        <w:rPr>
          <w:rFonts w:ascii="Times New Roman" w:eastAsia="Times New Roman" w:hAnsi="Times New Roman" w:cs="Times New Roman"/>
          <w:b/>
          <w:i/>
          <w:color w:val="000000"/>
          <w:spacing w:val="-11"/>
          <w:lang w:eastAsia="ru-RU"/>
        </w:rPr>
        <w:t>Примерные программы</w:t>
      </w:r>
      <w:r w:rsidRPr="00072710">
        <w:rPr>
          <w:rFonts w:ascii="Times New Roman" w:eastAsia="Times New Roman" w:hAnsi="Times New Roman" w:cs="Times New Roman"/>
          <w:color w:val="000000"/>
          <w:spacing w:val="-11"/>
          <w:lang w:eastAsia="ru-RU"/>
        </w:rPr>
        <w:t xml:space="preserve"> основного общего образования. Математика. </w:t>
      </w:r>
    </w:p>
    <w:p w:rsidR="00EF7713" w:rsidRPr="00072710" w:rsidRDefault="00EF7713" w:rsidP="00EF7713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993"/>
          <w:tab w:val="left" w:pos="1276"/>
          <w:tab w:val="left" w:pos="15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3"/>
          <w:highlight w:val="white"/>
        </w:rPr>
      </w:pPr>
      <w:r w:rsidRPr="00072710">
        <w:rPr>
          <w:rFonts w:ascii="Times New Roman" w:hAnsi="Times New Roman" w:cs="Times New Roman"/>
          <w:b/>
          <w:color w:val="000000"/>
          <w:spacing w:val="-11"/>
        </w:rPr>
        <w:t>Программы</w:t>
      </w:r>
      <w:r w:rsidRPr="00072710">
        <w:rPr>
          <w:rFonts w:ascii="Times New Roman" w:hAnsi="Times New Roman" w:cs="Times New Roman"/>
          <w:color w:val="000000"/>
          <w:spacing w:val="-11"/>
        </w:rPr>
        <w:t xml:space="preserve"> общеобразовательных учреждений. Геометрия. 7-9 классы. Москва «Просвещение», 2009 год;</w:t>
      </w:r>
    </w:p>
    <w:p w:rsidR="00EF7713" w:rsidRPr="00072710" w:rsidRDefault="00EF7713" w:rsidP="00EF7713">
      <w:pPr>
        <w:widowControl w:val="0"/>
        <w:numPr>
          <w:ilvl w:val="0"/>
          <w:numId w:val="3"/>
        </w:numPr>
        <w:suppressAutoHyphens/>
        <w:autoSpaceDN w:val="0"/>
        <w:spacing w:after="0" w:line="240" w:lineRule="atLeast"/>
        <w:rPr>
          <w:rFonts w:ascii="Times New Roman" w:hAnsi="Times New Roman" w:cs="Times New Roman"/>
          <w:b/>
          <w:i/>
        </w:rPr>
      </w:pPr>
      <w:r w:rsidRPr="00072710">
        <w:rPr>
          <w:rFonts w:ascii="Times New Roman" w:hAnsi="Times New Roman" w:cs="Times New Roman"/>
          <w:b/>
          <w:bCs/>
          <w:i/>
          <w:iCs/>
        </w:rPr>
        <w:t>Учебный план</w:t>
      </w:r>
      <w:r w:rsidRPr="00072710">
        <w:rPr>
          <w:rFonts w:ascii="Times New Roman" w:hAnsi="Times New Roman" w:cs="Times New Roman"/>
        </w:rPr>
        <w:t xml:space="preserve"> МБОУ </w:t>
      </w:r>
      <w:proofErr w:type="gramStart"/>
      <w:r w:rsidRPr="00072710">
        <w:rPr>
          <w:rFonts w:ascii="Times New Roman" w:hAnsi="Times New Roman" w:cs="Times New Roman"/>
        </w:rPr>
        <w:t>Лопанская  СОШ</w:t>
      </w:r>
      <w:proofErr w:type="gramEnd"/>
      <w:r w:rsidRPr="00072710">
        <w:rPr>
          <w:rFonts w:ascii="Times New Roman" w:hAnsi="Times New Roman" w:cs="Times New Roman"/>
        </w:rPr>
        <w:t xml:space="preserve"> №3  на уровне основного общего образования в рамках ФГОС основного общего образования (5-9 классы).</w:t>
      </w:r>
    </w:p>
    <w:p w:rsidR="00EF7713" w:rsidRPr="00072710" w:rsidRDefault="00EF7713" w:rsidP="00EF7713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072710">
        <w:rPr>
          <w:rFonts w:ascii="Times New Roman" w:eastAsia="Times New Roman" w:hAnsi="Times New Roman" w:cs="Times New Roman"/>
          <w:b/>
          <w:i/>
          <w:lang w:eastAsia="ru-RU"/>
        </w:rPr>
        <w:t xml:space="preserve">Календарный учебный график </w:t>
      </w:r>
      <w:r w:rsidRPr="00072710">
        <w:rPr>
          <w:rFonts w:ascii="Times New Roman" w:eastAsia="Times New Roman" w:hAnsi="Times New Roman" w:cs="Times New Roman"/>
          <w:lang w:eastAsia="ru-RU"/>
        </w:rPr>
        <w:t xml:space="preserve">МБОУ Лопанская  СОШ №3  </w:t>
      </w:r>
      <w:bookmarkStart w:id="0" w:name="_GoBack"/>
      <w:bookmarkEnd w:id="0"/>
      <w:r w:rsidRPr="00072710">
        <w:rPr>
          <w:rFonts w:ascii="Times New Roman" w:eastAsia="Times New Roman" w:hAnsi="Times New Roman" w:cs="Times New Roman"/>
          <w:lang w:eastAsia="ru-RU"/>
        </w:rPr>
        <w:t>.</w:t>
      </w:r>
    </w:p>
    <w:p w:rsidR="00EF7713" w:rsidRPr="00072710" w:rsidRDefault="00EF7713" w:rsidP="00EF7713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072710">
        <w:rPr>
          <w:rFonts w:ascii="Times New Roman" w:eastAsia="Times New Roman" w:hAnsi="Times New Roman" w:cs="Times New Roman"/>
          <w:b/>
          <w:i/>
          <w:lang w:eastAsia="ru-RU"/>
        </w:rPr>
        <w:t xml:space="preserve">Положение о рабочей программе  </w:t>
      </w:r>
      <w:r w:rsidRPr="00072710">
        <w:rPr>
          <w:rFonts w:ascii="Times New Roman" w:eastAsia="Times New Roman" w:hAnsi="Times New Roman" w:cs="Times New Roman"/>
          <w:lang w:eastAsia="ru-RU"/>
        </w:rPr>
        <w:t>(приказ МБОУ Лопанская СОШ №3  от 31.05.2016г. №131).</w:t>
      </w:r>
    </w:p>
    <w:p w:rsidR="00EF7713" w:rsidRPr="00072710" w:rsidRDefault="00EF7713" w:rsidP="00EF7713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072710">
        <w:rPr>
          <w:rFonts w:ascii="Times New Roman" w:eastAsia="Calibri" w:hAnsi="Times New Roman" w:cs="Times New Roman"/>
        </w:rPr>
        <w:t xml:space="preserve">Данная </w:t>
      </w:r>
      <w:r w:rsidRPr="00072710">
        <w:rPr>
          <w:rFonts w:ascii="Times New Roman" w:eastAsia="Calibri" w:hAnsi="Times New Roman" w:cs="Times New Roman"/>
          <w:color w:val="000000"/>
        </w:rPr>
        <w:t xml:space="preserve">программа ориентирована на преподавание математики по </w:t>
      </w:r>
      <w:r w:rsidRPr="00072710">
        <w:rPr>
          <w:rFonts w:ascii="Times New Roman" w:eastAsia="Calibri" w:hAnsi="Times New Roman" w:cs="Times New Roman"/>
          <w:b/>
          <w:color w:val="000000"/>
        </w:rPr>
        <w:t xml:space="preserve">УМК </w:t>
      </w:r>
      <w:r w:rsidRPr="00072710">
        <w:rPr>
          <w:rFonts w:ascii="Times New Roman" w:eastAsia="Calibri" w:hAnsi="Times New Roman" w:cs="Times New Roman"/>
          <w:color w:val="000000"/>
        </w:rPr>
        <w:t xml:space="preserve">авторов  </w:t>
      </w:r>
      <w:r w:rsidRPr="00072710">
        <w:rPr>
          <w:rFonts w:ascii="Times New Roman" w:hAnsi="Times New Roman" w:cs="Times New Roman"/>
        </w:rPr>
        <w:t xml:space="preserve">Л.С. </w:t>
      </w:r>
      <w:proofErr w:type="spellStart"/>
      <w:r w:rsidRPr="00072710">
        <w:rPr>
          <w:rFonts w:ascii="Times New Roman" w:hAnsi="Times New Roman" w:cs="Times New Roman"/>
        </w:rPr>
        <w:t>Атанасян</w:t>
      </w:r>
      <w:proofErr w:type="spellEnd"/>
      <w:r w:rsidRPr="00072710">
        <w:rPr>
          <w:rFonts w:ascii="Times New Roman" w:hAnsi="Times New Roman" w:cs="Times New Roman"/>
        </w:rPr>
        <w:t>, В.Ф. Бутузов, С.Б. Кадомцев и др. «Геометрия, 7 – 9», издательство «Просвещение»</w:t>
      </w:r>
    </w:p>
    <w:p w:rsidR="00EF7713" w:rsidRPr="00072710" w:rsidRDefault="00EF7713" w:rsidP="00EF7713">
      <w:pPr>
        <w:pStyle w:val="1"/>
        <w:shd w:val="clear" w:color="auto" w:fill="auto"/>
        <w:tabs>
          <w:tab w:val="left" w:pos="980"/>
        </w:tabs>
        <w:spacing w:before="0"/>
        <w:ind w:right="20" w:firstLine="284"/>
        <w:rPr>
          <w:bCs/>
          <w:color w:val="000000"/>
          <w:sz w:val="22"/>
          <w:szCs w:val="22"/>
        </w:rPr>
      </w:pPr>
    </w:p>
    <w:p w:rsidR="00EF7713" w:rsidRPr="00072710" w:rsidRDefault="00EF7713" w:rsidP="00EF7713">
      <w:pPr>
        <w:pStyle w:val="1"/>
        <w:shd w:val="clear" w:color="auto" w:fill="auto"/>
        <w:tabs>
          <w:tab w:val="left" w:pos="980"/>
        </w:tabs>
        <w:spacing w:before="0"/>
        <w:ind w:right="20" w:firstLine="284"/>
        <w:rPr>
          <w:bCs/>
          <w:color w:val="000000"/>
          <w:sz w:val="22"/>
          <w:szCs w:val="22"/>
          <w:lang w:eastAsia="ru-RU"/>
        </w:rPr>
      </w:pPr>
      <w:r w:rsidRPr="00072710">
        <w:rPr>
          <w:bCs/>
          <w:color w:val="000000"/>
          <w:sz w:val="22"/>
          <w:szCs w:val="22"/>
        </w:rPr>
        <w:t xml:space="preserve">Общее количество часов в год по авторской программе составляет 70  ч в год  </w:t>
      </w:r>
      <w:r w:rsidRPr="00072710">
        <w:rPr>
          <w:bCs/>
          <w:color w:val="000000"/>
          <w:sz w:val="22"/>
          <w:szCs w:val="22"/>
          <w:lang w:eastAsia="ru-RU"/>
        </w:rPr>
        <w:t>(2 часа  в неделю).</w:t>
      </w:r>
      <w:r w:rsidRPr="00072710">
        <w:rPr>
          <w:color w:val="000000"/>
          <w:sz w:val="22"/>
          <w:szCs w:val="22"/>
        </w:rPr>
        <w:t xml:space="preserve"> </w:t>
      </w:r>
      <w:r w:rsidRPr="00072710">
        <w:rPr>
          <w:rStyle w:val="c0"/>
          <w:color w:val="000000"/>
          <w:sz w:val="22"/>
          <w:szCs w:val="22"/>
        </w:rPr>
        <w:t>В рабочей программе – 70 часов.</w:t>
      </w:r>
    </w:p>
    <w:p w:rsidR="00EF7713" w:rsidRPr="00072710" w:rsidRDefault="00EF7713" w:rsidP="00EF7713">
      <w:pPr>
        <w:spacing w:after="0" w:line="240" w:lineRule="atLeast"/>
        <w:ind w:firstLine="709"/>
        <w:rPr>
          <w:rFonts w:ascii="Times New Roman" w:eastAsia="Arial Unicode MS" w:hAnsi="Times New Roman" w:cs="Times New Roman"/>
          <w:i/>
          <w:color w:val="000000"/>
        </w:rPr>
      </w:pPr>
      <w:r w:rsidRPr="00072710">
        <w:rPr>
          <w:rFonts w:ascii="Times New Roman" w:hAnsi="Times New Roman" w:cs="Times New Roman"/>
        </w:rPr>
        <w:t xml:space="preserve">     </w:t>
      </w:r>
      <w:r w:rsidRPr="00072710">
        <w:rPr>
          <w:rFonts w:ascii="Times New Roman" w:hAnsi="Times New Roman" w:cs="Times New Roman"/>
          <w:b/>
          <w:i/>
        </w:rPr>
        <w:t xml:space="preserve">Цели </w:t>
      </w:r>
      <w:r w:rsidRPr="00072710">
        <w:rPr>
          <w:rFonts w:ascii="Times New Roman" w:hAnsi="Times New Roman" w:cs="Times New Roman"/>
          <w:i/>
        </w:rPr>
        <w:t>и</w:t>
      </w:r>
      <w:r w:rsidRPr="00072710">
        <w:rPr>
          <w:rStyle w:val="c0"/>
          <w:rFonts w:ascii="Times New Roman" w:hAnsi="Times New Roman" w:cs="Times New Roman"/>
          <w:i/>
          <w:color w:val="000000"/>
        </w:rPr>
        <w:t>зучения курса геометрии в 8 классе:</w:t>
      </w:r>
      <w:r w:rsidRPr="00072710">
        <w:rPr>
          <w:rFonts w:ascii="Times New Roman" w:hAnsi="Times New Roman" w:cs="Times New Roman"/>
        </w:rPr>
        <w:t xml:space="preserve"> </w:t>
      </w:r>
    </w:p>
    <w:p w:rsidR="00EF7713" w:rsidRPr="00072710" w:rsidRDefault="00EF7713" w:rsidP="00EF7713">
      <w:pPr>
        <w:pStyle w:val="a3"/>
        <w:widowControl w:val="0"/>
        <w:numPr>
          <w:ilvl w:val="0"/>
          <w:numId w:val="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</w:rPr>
      </w:pPr>
      <w:r w:rsidRPr="00072710">
        <w:rPr>
          <w:rFonts w:ascii="Times New Roman" w:eastAsia="Arial Unicode MS" w:hAnsi="Times New Roman" w:cs="Times New Roman"/>
          <w:color w:val="000000"/>
        </w:rPr>
        <w:t>изучить наиболее важные виды четырехугольников – параллелограмм, прямоугольник, ромб, квадрат, трапецию; дать представление о фигурах, обладающих осевой или центральной симметрией.</w:t>
      </w:r>
    </w:p>
    <w:p w:rsidR="00EF7713" w:rsidRPr="00072710" w:rsidRDefault="00EF7713" w:rsidP="00EF7713">
      <w:pPr>
        <w:pStyle w:val="a3"/>
        <w:widowControl w:val="0"/>
        <w:numPr>
          <w:ilvl w:val="0"/>
          <w:numId w:val="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</w:rPr>
      </w:pPr>
      <w:r w:rsidRPr="00072710">
        <w:rPr>
          <w:rFonts w:ascii="Times New Roman" w:eastAsia="Arial Unicode MS" w:hAnsi="Times New Roman" w:cs="Times New Roman"/>
          <w:bCs/>
        </w:rPr>
        <w:t>расширить и углубить полученные в 5 – 6 классах представления учащихся об измерении и вычислении площадей; вывести формулы площадей п</w:t>
      </w:r>
      <w:r w:rsidRPr="00072710">
        <w:rPr>
          <w:rFonts w:ascii="Times New Roman" w:eastAsia="Arial Unicode MS" w:hAnsi="Times New Roman" w:cs="Times New Roman"/>
          <w:color w:val="000000"/>
        </w:rPr>
        <w:t xml:space="preserve">рямоугольника, параллелограмма, </w:t>
      </w:r>
      <w:r w:rsidRPr="00072710">
        <w:rPr>
          <w:rFonts w:ascii="Times New Roman" w:eastAsia="Arial Unicode MS" w:hAnsi="Times New Roman" w:cs="Times New Roman"/>
        </w:rPr>
        <w:t>треугольника,  трапеции; доказать одну из главных теорем – теорему Пифагора.</w:t>
      </w:r>
    </w:p>
    <w:p w:rsidR="00EF7713" w:rsidRPr="00072710" w:rsidRDefault="00EF7713" w:rsidP="00EF7713">
      <w:pPr>
        <w:pStyle w:val="a3"/>
        <w:widowControl w:val="0"/>
        <w:numPr>
          <w:ilvl w:val="0"/>
          <w:numId w:val="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</w:rPr>
      </w:pPr>
      <w:r w:rsidRPr="00072710">
        <w:rPr>
          <w:rFonts w:ascii="Times New Roman" w:eastAsia="Arial Unicode MS" w:hAnsi="Times New Roman" w:cs="Times New Roman"/>
          <w:color w:val="000000"/>
        </w:rPr>
        <w:t>ввести понятие подобных треугольников; рассмотреть признаки подобия треугольников и их применения; сделать первый шаг в освоении учащимися тригонометрического аппарата геометрии.</w:t>
      </w:r>
    </w:p>
    <w:p w:rsidR="00EF7713" w:rsidRPr="00072710" w:rsidRDefault="00EF7713" w:rsidP="00EF7713">
      <w:pPr>
        <w:pStyle w:val="a3"/>
        <w:widowControl w:val="0"/>
        <w:numPr>
          <w:ilvl w:val="0"/>
          <w:numId w:val="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</w:rPr>
      </w:pPr>
      <w:r w:rsidRPr="00072710">
        <w:rPr>
          <w:rFonts w:ascii="Times New Roman" w:eastAsia="Arial Unicode MS" w:hAnsi="Times New Roman" w:cs="Times New Roman"/>
          <w:color w:val="000000"/>
        </w:rPr>
        <w:t>расширить сведения об окружности, полученные учащимися в 7 классе; изучить новые факты, связанные с окружностью; познакомить учащихся с четырьмя замечательными точками треугольника.</w:t>
      </w:r>
    </w:p>
    <w:p w:rsidR="00EF7713" w:rsidRPr="00072710" w:rsidRDefault="00EF7713" w:rsidP="00EF7713">
      <w:pPr>
        <w:pStyle w:val="a4"/>
        <w:tabs>
          <w:tab w:val="left" w:pos="851"/>
          <w:tab w:val="left" w:pos="993"/>
        </w:tabs>
        <w:spacing w:after="0"/>
        <w:ind w:firstLine="709"/>
        <w:jc w:val="both"/>
        <w:rPr>
          <w:b/>
          <w:sz w:val="22"/>
          <w:szCs w:val="22"/>
        </w:rPr>
      </w:pPr>
    </w:p>
    <w:p w:rsidR="00EF7713" w:rsidRPr="00072710" w:rsidRDefault="00EF7713" w:rsidP="00EF7713">
      <w:pPr>
        <w:pStyle w:val="a4"/>
        <w:spacing w:after="0"/>
        <w:ind w:firstLine="709"/>
        <w:jc w:val="both"/>
        <w:rPr>
          <w:i/>
          <w:sz w:val="22"/>
          <w:szCs w:val="22"/>
        </w:rPr>
      </w:pPr>
      <w:r w:rsidRPr="00072710">
        <w:rPr>
          <w:sz w:val="22"/>
          <w:szCs w:val="22"/>
        </w:rPr>
        <w:t xml:space="preserve">На протяжении изучения материала предполагается закрепление и отработка основных умений и навыков, их совершенствование, а также систематизация полученных ранее знание, таким образом, решаются следующие </w:t>
      </w:r>
      <w:r w:rsidRPr="00072710">
        <w:rPr>
          <w:b/>
          <w:i/>
          <w:sz w:val="22"/>
          <w:szCs w:val="22"/>
        </w:rPr>
        <w:t>задачи</w:t>
      </w:r>
      <w:r w:rsidRPr="00072710">
        <w:rPr>
          <w:i/>
          <w:sz w:val="22"/>
          <w:szCs w:val="22"/>
        </w:rPr>
        <w:t>:</w:t>
      </w:r>
    </w:p>
    <w:p w:rsidR="00EF7713" w:rsidRPr="00072710" w:rsidRDefault="00EF7713" w:rsidP="00EF7713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</w:rPr>
      </w:pPr>
      <w:r w:rsidRPr="00072710">
        <w:rPr>
          <w:sz w:val="22"/>
          <w:szCs w:val="22"/>
        </w:rPr>
        <w:t>введение терминологии и отработка умения ее грамотно использования;</w:t>
      </w:r>
    </w:p>
    <w:p w:rsidR="00EF7713" w:rsidRPr="00072710" w:rsidRDefault="00EF7713" w:rsidP="00EF7713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</w:rPr>
      </w:pPr>
      <w:r w:rsidRPr="00072710">
        <w:rPr>
          <w:sz w:val="22"/>
          <w:szCs w:val="22"/>
        </w:rPr>
        <w:t>развитие навыков изображения планиметрических фигур и простейших геометрических конфигураций;</w:t>
      </w:r>
    </w:p>
    <w:p w:rsidR="00EF7713" w:rsidRPr="00072710" w:rsidRDefault="00EF7713" w:rsidP="00EF7713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</w:rPr>
      </w:pPr>
      <w:r w:rsidRPr="00072710">
        <w:rPr>
          <w:sz w:val="22"/>
          <w:szCs w:val="22"/>
        </w:rPr>
        <w:t>совершенствование навыков применения свойств геометрических фигур как опоры при решении задач;</w:t>
      </w:r>
    </w:p>
    <w:p w:rsidR="00EF7713" w:rsidRPr="00072710" w:rsidRDefault="00EF7713" w:rsidP="00EF7713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</w:rPr>
      </w:pPr>
      <w:r w:rsidRPr="00072710">
        <w:rPr>
          <w:sz w:val="22"/>
          <w:szCs w:val="22"/>
        </w:rPr>
        <w:t>формирования умения решения задач на вычисление геометрических величин с применением изученных свойств фигур и формул;</w:t>
      </w:r>
    </w:p>
    <w:p w:rsidR="00EF7713" w:rsidRPr="00072710" w:rsidRDefault="00EF7713" w:rsidP="00EF7713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</w:rPr>
      </w:pPr>
      <w:r w:rsidRPr="00072710">
        <w:rPr>
          <w:sz w:val="22"/>
          <w:szCs w:val="22"/>
        </w:rPr>
        <w:t>совершенствование навыков решения задач на доказательство;</w:t>
      </w:r>
    </w:p>
    <w:p w:rsidR="00EF7713" w:rsidRPr="00072710" w:rsidRDefault="00EF7713" w:rsidP="00EF7713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</w:rPr>
      </w:pPr>
      <w:r w:rsidRPr="00072710">
        <w:rPr>
          <w:sz w:val="22"/>
          <w:szCs w:val="22"/>
        </w:rPr>
        <w:t>отработка навыков решения задач на построение с помощью циркуля и линейки;</w:t>
      </w:r>
    </w:p>
    <w:p w:rsidR="00EF7713" w:rsidRPr="00072710" w:rsidRDefault="00EF7713" w:rsidP="00EF7713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2"/>
          <w:szCs w:val="22"/>
        </w:rPr>
      </w:pPr>
      <w:r w:rsidRPr="00072710">
        <w:rPr>
          <w:sz w:val="22"/>
          <w:szCs w:val="22"/>
        </w:rPr>
        <w:t>расширение знаний учащихся о треугольниках, четырёхугольниках и окружности.</w:t>
      </w:r>
    </w:p>
    <w:p w:rsidR="00D84FCE" w:rsidRDefault="00D84FCE"/>
    <w:sectPr w:rsidR="00D84FCE" w:rsidSect="00D84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B22462"/>
    <w:multiLevelType w:val="hybridMultilevel"/>
    <w:tmpl w:val="D8F6CD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03E7F31"/>
    <w:multiLevelType w:val="hybridMultilevel"/>
    <w:tmpl w:val="79CACE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7713"/>
    <w:rsid w:val="002E4295"/>
    <w:rsid w:val="00615B8F"/>
    <w:rsid w:val="009D1B20"/>
    <w:rsid w:val="00B2496B"/>
    <w:rsid w:val="00D84FCE"/>
    <w:rsid w:val="00EF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49686-2C7C-4371-9BC7-FFA8FB0E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713"/>
    <w:pPr>
      <w:ind w:left="720"/>
      <w:contextualSpacing/>
    </w:pPr>
  </w:style>
  <w:style w:type="paragraph" w:styleId="a4">
    <w:name w:val="Body Text"/>
    <w:basedOn w:val="a"/>
    <w:link w:val="a5"/>
    <w:semiHidden/>
    <w:rsid w:val="00EF7713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EF7713"/>
    <w:rPr>
      <w:rFonts w:ascii="Times New Roman" w:eastAsia="Arial Unicode MS" w:hAnsi="Times New Roman" w:cs="Times New Roman"/>
      <w:sz w:val="24"/>
      <w:szCs w:val="24"/>
    </w:rPr>
  </w:style>
  <w:style w:type="character" w:customStyle="1" w:styleId="c0">
    <w:name w:val="c0"/>
    <w:basedOn w:val="a0"/>
    <w:rsid w:val="00EF7713"/>
  </w:style>
  <w:style w:type="character" w:customStyle="1" w:styleId="a6">
    <w:name w:val="Основной текст_"/>
    <w:basedOn w:val="a0"/>
    <w:link w:val="1"/>
    <w:rsid w:val="00EF77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EF7713"/>
    <w:pPr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4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2283</Characters>
  <Application>Microsoft Office Word</Application>
  <DocSecurity>0</DocSecurity>
  <Lines>19</Lines>
  <Paragraphs>5</Paragraphs>
  <ScaleCrop>false</ScaleCrop>
  <Company>Microsoft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x4</dc:creator>
  <cp:keywords/>
  <dc:description/>
  <cp:lastModifiedBy>Asus</cp:lastModifiedBy>
  <cp:revision>6</cp:revision>
  <dcterms:created xsi:type="dcterms:W3CDTF">2020-12-02T14:36:00Z</dcterms:created>
  <dcterms:modified xsi:type="dcterms:W3CDTF">2021-09-27T21:59:00Z</dcterms:modified>
</cp:coreProperties>
</file>